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3825" w:rsidRDefault="00ED3825" w:rsidP="00C62D23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bookmarkStart w:id="0" w:name="_top"/>
      <w:bookmarkEnd w:id="0"/>
      <w:r>
        <w:rPr>
          <w:rFonts w:ascii="Times New Roman" w:hAnsi="Times New Roman"/>
          <w:b/>
          <w:sz w:val="24"/>
          <w:szCs w:val="24"/>
        </w:rPr>
        <w:t>МКОУ «СТАРОСЕРЕБРЯКОВСКАЯ СОШ»</w:t>
      </w:r>
    </w:p>
    <w:p w:rsidR="00C62D23" w:rsidRDefault="00C62D23" w:rsidP="00C62D23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267D52">
        <w:rPr>
          <w:rFonts w:ascii="Times New Roman" w:hAnsi="Times New Roman"/>
          <w:b/>
          <w:sz w:val="24"/>
          <w:szCs w:val="24"/>
        </w:rPr>
        <w:t>ПОЯСНИТЕЛЬНАЯ ЗАПИСКА</w:t>
      </w:r>
    </w:p>
    <w:p w:rsidR="00ED3825" w:rsidRPr="00ED3825" w:rsidRDefault="00ED3825" w:rsidP="00C62D23">
      <w:pPr>
        <w:spacing w:after="0"/>
        <w:jc w:val="center"/>
        <w:rPr>
          <w:rFonts w:ascii="Times New Roman" w:hAnsi="Times New Roman"/>
          <w:b/>
          <w:sz w:val="40"/>
          <w:szCs w:val="24"/>
        </w:rPr>
      </w:pPr>
      <w:r w:rsidRPr="00ED3825">
        <w:rPr>
          <w:rFonts w:ascii="Times New Roman" w:hAnsi="Times New Roman"/>
          <w:b/>
          <w:sz w:val="40"/>
          <w:szCs w:val="24"/>
        </w:rPr>
        <w:t>Игра-путешествие «Экскурсия по Лондону»</w:t>
      </w:r>
    </w:p>
    <w:p w:rsidR="00ED3825" w:rsidRDefault="00ED3825" w:rsidP="002E4956">
      <w:pPr>
        <w:spacing w:after="0" w:line="360" w:lineRule="auto"/>
        <w:ind w:left="-851" w:firstLine="284"/>
        <w:rPr>
          <w:rFonts w:ascii="Times New Roman" w:hAnsi="Times New Roman"/>
          <w:sz w:val="24"/>
          <w:szCs w:val="24"/>
        </w:rPr>
      </w:pPr>
      <w:r w:rsidRPr="00ED3825">
        <w:rPr>
          <w:rFonts w:ascii="Times New Roman" w:hAnsi="Times New Roman"/>
          <w:b/>
          <w:szCs w:val="24"/>
        </w:rPr>
        <w:t>Цель, задачи авторского материала:</w:t>
      </w:r>
      <w:r w:rsidRPr="00ED3825">
        <w:rPr>
          <w:rFonts w:ascii="Times New Roman" w:hAnsi="Times New Roman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Обобщение, систематизация </w:t>
      </w:r>
      <w:proofErr w:type="spellStart"/>
      <w:r>
        <w:rPr>
          <w:rFonts w:ascii="Times New Roman" w:hAnsi="Times New Roman"/>
          <w:sz w:val="24"/>
          <w:szCs w:val="24"/>
        </w:rPr>
        <w:t>социокультурных</w:t>
      </w:r>
      <w:proofErr w:type="spellEnd"/>
      <w:r>
        <w:rPr>
          <w:rFonts w:ascii="Times New Roman" w:hAnsi="Times New Roman"/>
          <w:sz w:val="24"/>
          <w:szCs w:val="24"/>
        </w:rPr>
        <w:t xml:space="preserve"> знаний по теме </w:t>
      </w:r>
      <w:r w:rsidRPr="00C62D23">
        <w:rPr>
          <w:rFonts w:ascii="Times New Roman" w:hAnsi="Times New Roman"/>
          <w:sz w:val="24"/>
          <w:szCs w:val="24"/>
        </w:rPr>
        <w:t>“</w:t>
      </w:r>
      <w:r>
        <w:rPr>
          <w:rFonts w:ascii="Times New Roman" w:hAnsi="Times New Roman"/>
          <w:sz w:val="24"/>
          <w:szCs w:val="24"/>
          <w:lang w:val="en-US"/>
        </w:rPr>
        <w:t>The</w:t>
      </w:r>
      <w:r w:rsidRPr="00C62D2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United</w:t>
      </w:r>
      <w:r w:rsidRPr="00C62D2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Kingdom</w:t>
      </w:r>
      <w:r w:rsidRPr="00C62D2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of</w:t>
      </w:r>
      <w:r w:rsidRPr="00C62D2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Great</w:t>
      </w:r>
      <w:r w:rsidRPr="00C62D2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Britain</w:t>
      </w:r>
      <w:r w:rsidRPr="00C62D2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and</w:t>
      </w:r>
      <w:r w:rsidRPr="00C62D2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Northern</w:t>
      </w:r>
      <w:r w:rsidRPr="00C62D2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Ireland</w:t>
      </w:r>
      <w:r w:rsidRPr="00C62D23">
        <w:rPr>
          <w:rFonts w:ascii="Times New Roman" w:hAnsi="Times New Roman"/>
          <w:sz w:val="24"/>
          <w:szCs w:val="24"/>
        </w:rPr>
        <w:t>”</w:t>
      </w:r>
      <w:r>
        <w:rPr>
          <w:rFonts w:ascii="Times New Roman" w:hAnsi="Times New Roman"/>
          <w:sz w:val="24"/>
          <w:szCs w:val="24"/>
        </w:rPr>
        <w:t>, повышение уровня мотивации</w:t>
      </w:r>
      <w:r w:rsidRPr="00DF776B">
        <w:rPr>
          <w:rFonts w:ascii="Times New Roman" w:hAnsi="Times New Roman"/>
          <w:sz w:val="24"/>
          <w:szCs w:val="24"/>
        </w:rPr>
        <w:t xml:space="preserve">; </w:t>
      </w:r>
      <w:r w:rsidRPr="00267D52">
        <w:rPr>
          <w:rFonts w:ascii="Times New Roman" w:hAnsi="Times New Roman"/>
          <w:sz w:val="24"/>
          <w:szCs w:val="24"/>
        </w:rPr>
        <w:t>стремление познать новое</w:t>
      </w:r>
      <w:r>
        <w:rPr>
          <w:rFonts w:ascii="Times New Roman" w:hAnsi="Times New Roman"/>
          <w:sz w:val="24"/>
          <w:szCs w:val="24"/>
        </w:rPr>
        <w:t>.</w:t>
      </w:r>
    </w:p>
    <w:p w:rsidR="00ED3825" w:rsidRDefault="00ED3825" w:rsidP="002E4956">
      <w:pPr>
        <w:pStyle w:val="a3"/>
        <w:ind w:left="-851" w:firstLine="284"/>
        <w:rPr>
          <w:rFonts w:ascii="Times New Roman" w:hAnsi="Times New Roman"/>
          <w:sz w:val="24"/>
          <w:szCs w:val="24"/>
        </w:rPr>
      </w:pPr>
      <w:r w:rsidRPr="00ED3825">
        <w:rPr>
          <w:rFonts w:ascii="Times New Roman" w:hAnsi="Times New Roman"/>
          <w:b/>
          <w:spacing w:val="-7"/>
          <w:sz w:val="24"/>
          <w:szCs w:val="24"/>
        </w:rPr>
        <w:t xml:space="preserve"> Краткое описание, методические рекомендации по использованию</w:t>
      </w:r>
      <w:r>
        <w:rPr>
          <w:rFonts w:ascii="Times New Roman" w:hAnsi="Times New Roman"/>
          <w:sz w:val="24"/>
          <w:szCs w:val="24"/>
        </w:rPr>
        <w:t>:</w:t>
      </w:r>
      <w:r w:rsidRPr="00ED3825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данная игра может быть проведена как для команд, так и для индивидуального участия учащихся.</w:t>
      </w:r>
    </w:p>
    <w:p w:rsidR="00ED3825" w:rsidRPr="00D324E9" w:rsidRDefault="00ED3825" w:rsidP="002E4956">
      <w:pPr>
        <w:pStyle w:val="a3"/>
        <w:ind w:left="-851" w:firstLine="284"/>
        <w:rPr>
          <w:rFonts w:ascii="Times New Roman" w:hAnsi="Times New Roman"/>
          <w:b/>
          <w:sz w:val="24"/>
          <w:szCs w:val="24"/>
        </w:rPr>
      </w:pPr>
      <w:r w:rsidRPr="00565FA9">
        <w:rPr>
          <w:rFonts w:ascii="Times New Roman" w:hAnsi="Times New Roman"/>
          <w:b/>
          <w:sz w:val="24"/>
          <w:szCs w:val="24"/>
        </w:rPr>
        <w:t>Слайд 1</w:t>
      </w:r>
      <w:r>
        <w:rPr>
          <w:rFonts w:ascii="Times New Roman" w:hAnsi="Times New Roman"/>
          <w:sz w:val="24"/>
          <w:szCs w:val="24"/>
        </w:rPr>
        <w:t xml:space="preserve"> – информация для учителя, детям его показывать </w:t>
      </w:r>
      <w:r w:rsidRPr="00D324E9">
        <w:rPr>
          <w:rFonts w:ascii="Times New Roman" w:hAnsi="Times New Roman"/>
          <w:b/>
          <w:sz w:val="24"/>
          <w:szCs w:val="24"/>
        </w:rPr>
        <w:t>не нужно!</w:t>
      </w:r>
    </w:p>
    <w:p w:rsidR="00ED3825" w:rsidRPr="00565FA9" w:rsidRDefault="00ED3825" w:rsidP="002E4956">
      <w:pPr>
        <w:pStyle w:val="a3"/>
        <w:ind w:left="-851" w:firstLine="284"/>
        <w:rPr>
          <w:rFonts w:ascii="Times New Roman" w:hAnsi="Times New Roman"/>
          <w:b/>
          <w:sz w:val="24"/>
          <w:szCs w:val="24"/>
        </w:rPr>
      </w:pPr>
      <w:r w:rsidRPr="00565FA9">
        <w:rPr>
          <w:rFonts w:ascii="Times New Roman" w:hAnsi="Times New Roman"/>
          <w:b/>
          <w:sz w:val="24"/>
          <w:szCs w:val="24"/>
        </w:rPr>
        <w:t xml:space="preserve">Слайд 2 </w:t>
      </w:r>
    </w:p>
    <w:p w:rsidR="00ED3825" w:rsidRDefault="00ED3825" w:rsidP="002E4956">
      <w:pPr>
        <w:pStyle w:val="a3"/>
        <w:ind w:left="-851" w:firstLine="28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Учащиеся должны разгадать, в какой город они будут совершать виртуальное путешествие. Для этого собирают первые буквы </w:t>
      </w:r>
      <w:proofErr w:type="gramStart"/>
      <w:r>
        <w:rPr>
          <w:rFonts w:ascii="Times New Roman" w:hAnsi="Times New Roman"/>
          <w:sz w:val="24"/>
          <w:szCs w:val="24"/>
        </w:rPr>
        <w:t>слов</w:t>
      </w:r>
      <w:proofErr w:type="gramEnd"/>
      <w:r>
        <w:rPr>
          <w:rFonts w:ascii="Times New Roman" w:hAnsi="Times New Roman"/>
          <w:sz w:val="24"/>
          <w:szCs w:val="24"/>
        </w:rPr>
        <w:t xml:space="preserve"> и получается слово </w:t>
      </w:r>
      <w:r>
        <w:rPr>
          <w:rFonts w:ascii="Times New Roman" w:hAnsi="Times New Roman"/>
          <w:sz w:val="24"/>
          <w:szCs w:val="24"/>
          <w:lang w:val="en-US"/>
        </w:rPr>
        <w:t>London</w:t>
      </w:r>
      <w:r w:rsidRPr="001B10BA">
        <w:rPr>
          <w:rFonts w:ascii="Times New Roman" w:hAnsi="Times New Roman"/>
          <w:sz w:val="24"/>
          <w:szCs w:val="24"/>
        </w:rPr>
        <w:t xml:space="preserve">. </w:t>
      </w:r>
      <w:r>
        <w:rPr>
          <w:rFonts w:ascii="Times New Roman" w:hAnsi="Times New Roman"/>
          <w:sz w:val="24"/>
          <w:szCs w:val="24"/>
        </w:rPr>
        <w:t xml:space="preserve">С помощью управляющей кнопки учащиеся переходят на </w:t>
      </w:r>
      <w:r w:rsidRPr="00565FA9">
        <w:rPr>
          <w:rFonts w:ascii="Times New Roman" w:hAnsi="Times New Roman"/>
          <w:b/>
          <w:sz w:val="24"/>
          <w:szCs w:val="24"/>
        </w:rPr>
        <w:t>Слайд 3</w:t>
      </w:r>
      <w:r>
        <w:rPr>
          <w:rFonts w:ascii="Times New Roman" w:hAnsi="Times New Roman"/>
          <w:sz w:val="24"/>
          <w:szCs w:val="24"/>
        </w:rPr>
        <w:t>, где представлено название мероприятия.</w:t>
      </w:r>
    </w:p>
    <w:p w:rsidR="00ED3825" w:rsidRDefault="00ED3825" w:rsidP="002E4956">
      <w:pPr>
        <w:pStyle w:val="a3"/>
        <w:ind w:left="-851" w:firstLine="284"/>
        <w:rPr>
          <w:rFonts w:ascii="Times New Roman" w:hAnsi="Times New Roman"/>
          <w:sz w:val="24"/>
          <w:szCs w:val="24"/>
        </w:rPr>
      </w:pPr>
      <w:r w:rsidRPr="00565FA9">
        <w:rPr>
          <w:rFonts w:ascii="Times New Roman" w:hAnsi="Times New Roman"/>
          <w:b/>
          <w:sz w:val="24"/>
          <w:szCs w:val="24"/>
        </w:rPr>
        <w:t>Слайд 4</w:t>
      </w:r>
      <w:r>
        <w:rPr>
          <w:rFonts w:ascii="Times New Roman" w:hAnsi="Times New Roman"/>
          <w:sz w:val="24"/>
          <w:szCs w:val="24"/>
        </w:rPr>
        <w:t xml:space="preserve"> – карта путешествия, где представлены станции. Ознакомление со станциями осуществляется не по щелчку, а с помощью функции «запускать после предыдущего». После знакомства со станциями учащимся предлагается совершить путешествие на автобусе, который появляется по щелчку. Слайд 4 является навигатором игры. При нажатии на нужную картинку, вы попадаете на соответствующую станцию (слайд).</w:t>
      </w:r>
    </w:p>
    <w:p w:rsidR="00ED3825" w:rsidRPr="004A2F2B" w:rsidRDefault="00ED3825" w:rsidP="002E4956">
      <w:pPr>
        <w:pStyle w:val="a3"/>
        <w:ind w:left="-851" w:firstLine="28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Далее слайды разбиты на разделы.</w:t>
      </w:r>
      <w:r w:rsidRPr="00ED3825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Слайды</w:t>
      </w:r>
      <w:r w:rsidRPr="004A2F2B">
        <w:rPr>
          <w:rFonts w:ascii="Times New Roman" w:hAnsi="Times New Roman"/>
          <w:sz w:val="24"/>
          <w:szCs w:val="24"/>
        </w:rPr>
        <w:t xml:space="preserve"> 5-11 – “</w:t>
      </w:r>
      <w:r>
        <w:rPr>
          <w:rFonts w:ascii="Times New Roman" w:hAnsi="Times New Roman"/>
          <w:sz w:val="24"/>
          <w:szCs w:val="24"/>
          <w:lang w:val="en-US"/>
        </w:rPr>
        <w:t>History</w:t>
      </w:r>
      <w:r w:rsidRPr="004A2F2B">
        <w:rPr>
          <w:rFonts w:ascii="Times New Roman" w:hAnsi="Times New Roman"/>
          <w:sz w:val="24"/>
          <w:szCs w:val="24"/>
        </w:rPr>
        <w:t>”</w:t>
      </w:r>
    </w:p>
    <w:p w:rsidR="00ED3825" w:rsidRPr="004A2F2B" w:rsidRDefault="00ED3825" w:rsidP="002E4956">
      <w:pPr>
        <w:pStyle w:val="a3"/>
        <w:ind w:left="-851" w:firstLine="28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en-US"/>
        </w:rPr>
        <w:t>C</w:t>
      </w:r>
      <w:r>
        <w:rPr>
          <w:rFonts w:ascii="Times New Roman" w:hAnsi="Times New Roman"/>
          <w:sz w:val="24"/>
          <w:szCs w:val="24"/>
        </w:rPr>
        <w:t>лайды</w:t>
      </w:r>
      <w:r w:rsidRPr="004A2F2B">
        <w:rPr>
          <w:rFonts w:ascii="Times New Roman" w:hAnsi="Times New Roman"/>
          <w:sz w:val="24"/>
          <w:szCs w:val="24"/>
        </w:rPr>
        <w:t xml:space="preserve"> 12-19 – “</w:t>
      </w:r>
      <w:r>
        <w:rPr>
          <w:rFonts w:ascii="Times New Roman" w:hAnsi="Times New Roman"/>
          <w:sz w:val="24"/>
          <w:szCs w:val="24"/>
          <w:lang w:val="en-US"/>
        </w:rPr>
        <w:t>Museums</w:t>
      </w:r>
      <w:r w:rsidRPr="004A2F2B">
        <w:rPr>
          <w:rFonts w:ascii="Times New Roman" w:hAnsi="Times New Roman"/>
          <w:sz w:val="24"/>
          <w:szCs w:val="24"/>
        </w:rPr>
        <w:t>”</w:t>
      </w:r>
    </w:p>
    <w:p w:rsidR="00ED3825" w:rsidRDefault="00ED3825" w:rsidP="002E4956">
      <w:pPr>
        <w:pStyle w:val="a3"/>
        <w:ind w:left="-851" w:firstLine="284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</w:rPr>
        <w:t>Слайды</w:t>
      </w:r>
      <w:r w:rsidRPr="00D324E9">
        <w:rPr>
          <w:rFonts w:ascii="Times New Roman" w:hAnsi="Times New Roman"/>
          <w:sz w:val="24"/>
          <w:szCs w:val="24"/>
          <w:lang w:val="en-US"/>
        </w:rPr>
        <w:t xml:space="preserve"> 20-26 </w:t>
      </w:r>
      <w:r>
        <w:rPr>
          <w:rFonts w:ascii="Times New Roman" w:hAnsi="Times New Roman"/>
          <w:sz w:val="24"/>
          <w:szCs w:val="24"/>
          <w:lang w:val="en-US"/>
        </w:rPr>
        <w:t>–</w:t>
      </w:r>
      <w:r w:rsidRPr="00D324E9"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“Monuments”</w:t>
      </w:r>
    </w:p>
    <w:p w:rsidR="00ED3825" w:rsidRDefault="00ED3825" w:rsidP="002E4956">
      <w:pPr>
        <w:pStyle w:val="a3"/>
        <w:ind w:left="-851" w:firstLine="284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>C</w:t>
      </w:r>
      <w:r>
        <w:rPr>
          <w:rFonts w:ascii="Times New Roman" w:hAnsi="Times New Roman"/>
          <w:sz w:val="24"/>
          <w:szCs w:val="24"/>
        </w:rPr>
        <w:t>лайды</w:t>
      </w:r>
      <w:r w:rsidRPr="00D324E9">
        <w:rPr>
          <w:rFonts w:ascii="Times New Roman" w:hAnsi="Times New Roman"/>
          <w:sz w:val="24"/>
          <w:szCs w:val="24"/>
          <w:lang w:val="en-US"/>
        </w:rPr>
        <w:t xml:space="preserve"> 27-38 – </w:t>
      </w:r>
      <w:r>
        <w:rPr>
          <w:rFonts w:ascii="Times New Roman" w:hAnsi="Times New Roman"/>
          <w:sz w:val="24"/>
          <w:szCs w:val="24"/>
          <w:lang w:val="en-US"/>
        </w:rPr>
        <w:t>“Sports”</w:t>
      </w:r>
    </w:p>
    <w:p w:rsidR="00ED3825" w:rsidRPr="004A2F2B" w:rsidRDefault="00ED3825" w:rsidP="002E4956">
      <w:pPr>
        <w:pStyle w:val="a3"/>
        <w:ind w:left="-851" w:firstLine="284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</w:rPr>
        <w:t>Слайды</w:t>
      </w:r>
      <w:r w:rsidRPr="004A2F2B">
        <w:rPr>
          <w:rFonts w:ascii="Times New Roman" w:hAnsi="Times New Roman"/>
          <w:sz w:val="24"/>
          <w:szCs w:val="24"/>
          <w:lang w:val="en-US"/>
        </w:rPr>
        <w:t xml:space="preserve"> 39-52 – “</w:t>
      </w:r>
      <w:r>
        <w:rPr>
          <w:rFonts w:ascii="Times New Roman" w:hAnsi="Times New Roman"/>
          <w:sz w:val="24"/>
          <w:szCs w:val="24"/>
          <w:lang w:val="en-US"/>
        </w:rPr>
        <w:t>Parks</w:t>
      </w:r>
      <w:r w:rsidRPr="004A2F2B">
        <w:rPr>
          <w:rFonts w:ascii="Times New Roman" w:hAnsi="Times New Roman"/>
          <w:sz w:val="24"/>
          <w:szCs w:val="24"/>
          <w:lang w:val="en-US"/>
        </w:rPr>
        <w:t>”</w:t>
      </w:r>
    </w:p>
    <w:p w:rsidR="00ED3825" w:rsidRPr="00D324E9" w:rsidRDefault="00ED3825" w:rsidP="002E4956">
      <w:pPr>
        <w:pStyle w:val="a3"/>
        <w:ind w:left="-851" w:firstLine="28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Слайды 53-59 – </w:t>
      </w:r>
      <w:r w:rsidRPr="00D324E9">
        <w:rPr>
          <w:rFonts w:ascii="Times New Roman" w:hAnsi="Times New Roman"/>
          <w:sz w:val="24"/>
          <w:szCs w:val="24"/>
        </w:rPr>
        <w:t>“</w:t>
      </w:r>
      <w:r>
        <w:rPr>
          <w:rFonts w:ascii="Times New Roman" w:hAnsi="Times New Roman"/>
          <w:sz w:val="24"/>
          <w:szCs w:val="24"/>
          <w:lang w:val="en-US"/>
        </w:rPr>
        <w:t>Traditions</w:t>
      </w:r>
      <w:r w:rsidRPr="00D324E9">
        <w:rPr>
          <w:rFonts w:ascii="Times New Roman" w:hAnsi="Times New Roman"/>
          <w:sz w:val="24"/>
          <w:szCs w:val="24"/>
        </w:rPr>
        <w:t>”</w:t>
      </w:r>
    </w:p>
    <w:p w:rsidR="00ED3825" w:rsidRDefault="00ED3825" w:rsidP="002E4956">
      <w:pPr>
        <w:pStyle w:val="a3"/>
        <w:ind w:left="-851" w:firstLine="28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Последовательность разделов учитель может изменить по своему усмотрению</w:t>
      </w:r>
    </w:p>
    <w:p w:rsidR="00ED3825" w:rsidRDefault="00ED3825" w:rsidP="002E4956">
      <w:pPr>
        <w:pStyle w:val="a3"/>
        <w:ind w:left="-851" w:firstLine="284"/>
        <w:rPr>
          <w:rFonts w:ascii="Times New Roman" w:hAnsi="Times New Roman"/>
          <w:sz w:val="24"/>
          <w:szCs w:val="24"/>
        </w:rPr>
      </w:pPr>
      <w:r w:rsidRPr="00565FA9">
        <w:rPr>
          <w:rFonts w:ascii="Times New Roman" w:hAnsi="Times New Roman"/>
          <w:b/>
          <w:sz w:val="24"/>
          <w:szCs w:val="24"/>
        </w:rPr>
        <w:t>Слайды 5,12,20,27,39,53</w:t>
      </w:r>
      <w:r>
        <w:rPr>
          <w:rFonts w:ascii="Times New Roman" w:hAnsi="Times New Roman"/>
          <w:sz w:val="24"/>
          <w:szCs w:val="24"/>
        </w:rPr>
        <w:t xml:space="preserve"> являются титульными для каждой станции, где представлен номер и название станции. Кроме того, здесь представлена достопримечательность, которая, по мнению учителя, ассоциируется с каждой станцией. Учащимся предлагается догадаться, где остановились (назвать достопримечательность) и рассказать (для слабых учащихся можно на русском языке), что они знают о ней. Для расширения знаний о данной достопримечательности есть гиперссылка на следующий слайд, которая работает при нажатии на картинку.</w:t>
      </w:r>
    </w:p>
    <w:p w:rsidR="00ED3825" w:rsidRDefault="00ED3825" w:rsidP="002E4956">
      <w:pPr>
        <w:pStyle w:val="a3"/>
        <w:ind w:left="-851" w:firstLine="284"/>
        <w:rPr>
          <w:rFonts w:ascii="Times New Roman" w:hAnsi="Times New Roman"/>
          <w:sz w:val="24"/>
          <w:szCs w:val="24"/>
        </w:rPr>
      </w:pPr>
      <w:r w:rsidRPr="00565FA9">
        <w:rPr>
          <w:rFonts w:ascii="Times New Roman" w:hAnsi="Times New Roman"/>
          <w:b/>
          <w:sz w:val="24"/>
          <w:szCs w:val="24"/>
        </w:rPr>
        <w:t>Слайды 6,13,21,28,40,54</w:t>
      </w:r>
      <w:r>
        <w:rPr>
          <w:rFonts w:ascii="Times New Roman" w:hAnsi="Times New Roman"/>
          <w:sz w:val="24"/>
          <w:szCs w:val="24"/>
        </w:rPr>
        <w:t xml:space="preserve"> содержат дополнительную информацию о ключевых достопримечательностях, где учащиеся останавливаются. Информация подается</w:t>
      </w:r>
      <w:r w:rsidRPr="00ED3825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блоками не по щелчку, а с помощью функции «запускать после предыдущего».</w:t>
      </w:r>
    </w:p>
    <w:p w:rsidR="00ED3825" w:rsidRPr="00565FA9" w:rsidRDefault="00ED3825" w:rsidP="002E4956">
      <w:pPr>
        <w:pStyle w:val="a3"/>
        <w:ind w:left="-851" w:firstLine="284"/>
        <w:rPr>
          <w:rFonts w:ascii="Times New Roman" w:hAnsi="Times New Roman"/>
          <w:b/>
          <w:sz w:val="24"/>
          <w:szCs w:val="24"/>
        </w:rPr>
      </w:pPr>
      <w:r w:rsidRPr="00565FA9">
        <w:rPr>
          <w:rFonts w:ascii="Times New Roman" w:hAnsi="Times New Roman"/>
          <w:b/>
          <w:sz w:val="24"/>
          <w:szCs w:val="24"/>
        </w:rPr>
        <w:t>Раздел “</w:t>
      </w:r>
      <w:r w:rsidRPr="00565FA9">
        <w:rPr>
          <w:rFonts w:ascii="Times New Roman" w:hAnsi="Times New Roman"/>
          <w:b/>
          <w:sz w:val="24"/>
          <w:szCs w:val="24"/>
          <w:lang w:val="en-US"/>
        </w:rPr>
        <w:t>History</w:t>
      </w:r>
      <w:r w:rsidRPr="00565FA9">
        <w:rPr>
          <w:rFonts w:ascii="Times New Roman" w:hAnsi="Times New Roman"/>
          <w:b/>
          <w:sz w:val="24"/>
          <w:szCs w:val="24"/>
        </w:rPr>
        <w:t>” (слайды 7-11)</w:t>
      </w:r>
    </w:p>
    <w:p w:rsidR="00ED3825" w:rsidRDefault="00ED3825" w:rsidP="002E4956">
      <w:pPr>
        <w:pStyle w:val="a3"/>
        <w:ind w:left="-851" w:firstLine="28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Учащимся предлагается закончить предложения путем устного выбора одного из трех вариантов. Три варианта ответа выводятся по щелчку с использованием функции «запускать после предыдущего». Затем по щелчку текст информации с правильным вариантом меняет цвет, а неправильные варианты исчезают.</w:t>
      </w:r>
    </w:p>
    <w:p w:rsidR="00ED3825" w:rsidRPr="00565FA9" w:rsidRDefault="00ED3825" w:rsidP="002E4956">
      <w:pPr>
        <w:pStyle w:val="a3"/>
        <w:ind w:left="-851" w:firstLine="284"/>
        <w:rPr>
          <w:rFonts w:ascii="Times New Roman" w:hAnsi="Times New Roman"/>
          <w:b/>
          <w:sz w:val="24"/>
          <w:szCs w:val="24"/>
        </w:rPr>
      </w:pPr>
      <w:r w:rsidRPr="00565FA9">
        <w:rPr>
          <w:rFonts w:ascii="Times New Roman" w:hAnsi="Times New Roman"/>
          <w:b/>
          <w:sz w:val="24"/>
          <w:szCs w:val="24"/>
        </w:rPr>
        <w:t>Раздел “</w:t>
      </w:r>
      <w:r w:rsidRPr="00565FA9">
        <w:rPr>
          <w:rFonts w:ascii="Times New Roman" w:hAnsi="Times New Roman"/>
          <w:b/>
          <w:sz w:val="24"/>
          <w:szCs w:val="24"/>
          <w:lang w:val="en-US"/>
        </w:rPr>
        <w:t>Museums</w:t>
      </w:r>
      <w:r w:rsidRPr="00565FA9">
        <w:rPr>
          <w:rFonts w:ascii="Times New Roman" w:hAnsi="Times New Roman"/>
          <w:b/>
          <w:sz w:val="24"/>
          <w:szCs w:val="24"/>
        </w:rPr>
        <w:t>” (слайды 14-19)</w:t>
      </w:r>
    </w:p>
    <w:p w:rsidR="00ED3825" w:rsidRDefault="00ED3825" w:rsidP="002E4956">
      <w:pPr>
        <w:pStyle w:val="a3"/>
        <w:ind w:left="-851" w:firstLine="28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Учащимся предлагается соотнести названия музеев с краткой информацией о них. Правильность ответов проверяется либо по щелчку, либо путем нажатия на название музея. Название музея меняет цвет, появляется стрелка, ведущая к правильному блоку информации, где текст также меняет цвет. Иллюстративный</w:t>
      </w:r>
      <w:r w:rsidRPr="00ED3825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материал про каждый из музеев можно посмотреть, нажав на управляющую кнопку «дополнительная информация», размещенная рядом с названием музея. На слайдах с</w:t>
      </w:r>
      <w:r w:rsidRPr="00ED3825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иллюстрациями к каждому из музеев (слайды 15-19) работает</w:t>
      </w:r>
      <w:r w:rsidRPr="00ED3825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кнопка возврата на нужный слайд. Если нет необходимости смотреть иллюстрации про каждый из музеев, на слайде 14 есть управляющая кнопка, которая вернет к карте путешествия (слайд 4).</w:t>
      </w:r>
    </w:p>
    <w:p w:rsidR="00ED3825" w:rsidRPr="00565FA9" w:rsidRDefault="00ED3825" w:rsidP="002E4956">
      <w:pPr>
        <w:pStyle w:val="a3"/>
        <w:ind w:left="-851" w:firstLine="284"/>
        <w:rPr>
          <w:rFonts w:ascii="Times New Roman" w:hAnsi="Times New Roman"/>
          <w:b/>
          <w:sz w:val="24"/>
          <w:szCs w:val="24"/>
        </w:rPr>
      </w:pPr>
      <w:r w:rsidRPr="00565FA9">
        <w:rPr>
          <w:rFonts w:ascii="Times New Roman" w:hAnsi="Times New Roman"/>
          <w:b/>
          <w:sz w:val="24"/>
          <w:szCs w:val="24"/>
        </w:rPr>
        <w:t>Раздел “</w:t>
      </w:r>
      <w:r w:rsidRPr="00565FA9">
        <w:rPr>
          <w:rFonts w:ascii="Times New Roman" w:hAnsi="Times New Roman"/>
          <w:b/>
          <w:sz w:val="24"/>
          <w:szCs w:val="24"/>
          <w:lang w:val="en-US"/>
        </w:rPr>
        <w:t>Monuments</w:t>
      </w:r>
      <w:r w:rsidRPr="00565FA9">
        <w:rPr>
          <w:rFonts w:ascii="Times New Roman" w:hAnsi="Times New Roman"/>
          <w:b/>
          <w:sz w:val="24"/>
          <w:szCs w:val="24"/>
        </w:rPr>
        <w:t>” (слайды 22-26)</w:t>
      </w:r>
    </w:p>
    <w:p w:rsidR="00ED3825" w:rsidRDefault="00ED3825" w:rsidP="002E4956">
      <w:pPr>
        <w:pStyle w:val="a3"/>
        <w:ind w:left="-851" w:firstLine="28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Учащимся предлагается отгадать названия достопримечательностей путем устного выбора одного из трех вариантов. Три варианта ответа выводятся по щелчку с использованием функции «запускать после предыдущего». Затем по щелчку правильный ответ появляется на самой картинке, а три варианта исчезают.</w:t>
      </w:r>
    </w:p>
    <w:p w:rsidR="00ED3825" w:rsidRPr="00565FA9" w:rsidRDefault="00ED3825" w:rsidP="002E4956">
      <w:pPr>
        <w:pStyle w:val="a3"/>
        <w:ind w:left="-851" w:firstLine="284"/>
        <w:rPr>
          <w:rFonts w:ascii="Times New Roman" w:hAnsi="Times New Roman"/>
          <w:b/>
          <w:sz w:val="24"/>
          <w:szCs w:val="24"/>
        </w:rPr>
      </w:pPr>
      <w:r w:rsidRPr="00565FA9">
        <w:rPr>
          <w:rFonts w:ascii="Times New Roman" w:hAnsi="Times New Roman"/>
          <w:b/>
          <w:sz w:val="24"/>
          <w:szCs w:val="24"/>
        </w:rPr>
        <w:t>Раздел “</w:t>
      </w:r>
      <w:r w:rsidRPr="00565FA9">
        <w:rPr>
          <w:rFonts w:ascii="Times New Roman" w:hAnsi="Times New Roman"/>
          <w:b/>
          <w:sz w:val="24"/>
          <w:szCs w:val="24"/>
          <w:lang w:val="en-US"/>
        </w:rPr>
        <w:t>Sports</w:t>
      </w:r>
      <w:r w:rsidRPr="00565FA9">
        <w:rPr>
          <w:rFonts w:ascii="Times New Roman" w:hAnsi="Times New Roman"/>
          <w:b/>
          <w:sz w:val="24"/>
          <w:szCs w:val="24"/>
        </w:rPr>
        <w:t>” (слайды 29-38)</w:t>
      </w:r>
    </w:p>
    <w:p w:rsidR="00ED3825" w:rsidRDefault="00ED3825" w:rsidP="002E4956">
      <w:pPr>
        <w:pStyle w:val="a3"/>
        <w:ind w:left="-851" w:firstLine="28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Учащимся предлагается догадаться, о каком виде спорта идет речь, путем прочтения информации внизу слайда. В помощь учащимся предлагаются фигуры из букв, которые перемешаны. Правильный ответ появляется по щелчку ниже набора букв, сам набор букв при этом исчезает. Для более подробной информации о каждом из видов спорта используется управляющая кнопка «дополнительная информация». Если нет необходимости в более подробной информации, для перехода на следующее задание используется фигура «стрелка вправо». </w:t>
      </w:r>
    </w:p>
    <w:p w:rsidR="00ED3825" w:rsidRPr="00565FA9" w:rsidRDefault="00ED3825" w:rsidP="002E4956">
      <w:pPr>
        <w:pStyle w:val="a3"/>
        <w:ind w:left="-851" w:firstLine="284"/>
        <w:rPr>
          <w:rFonts w:ascii="Times New Roman" w:hAnsi="Times New Roman"/>
          <w:b/>
          <w:sz w:val="24"/>
          <w:szCs w:val="24"/>
        </w:rPr>
      </w:pPr>
      <w:r w:rsidRPr="00565FA9">
        <w:rPr>
          <w:rFonts w:ascii="Times New Roman" w:hAnsi="Times New Roman"/>
          <w:b/>
          <w:sz w:val="24"/>
          <w:szCs w:val="24"/>
        </w:rPr>
        <w:t>Раздел “</w:t>
      </w:r>
      <w:r w:rsidRPr="00565FA9">
        <w:rPr>
          <w:rFonts w:ascii="Times New Roman" w:hAnsi="Times New Roman"/>
          <w:b/>
          <w:sz w:val="24"/>
          <w:szCs w:val="24"/>
          <w:lang w:val="en-US"/>
        </w:rPr>
        <w:t>Parks</w:t>
      </w:r>
      <w:r w:rsidRPr="00565FA9">
        <w:rPr>
          <w:rFonts w:ascii="Times New Roman" w:hAnsi="Times New Roman"/>
          <w:b/>
          <w:sz w:val="24"/>
          <w:szCs w:val="24"/>
        </w:rPr>
        <w:t>” (слайды 41-52)</w:t>
      </w:r>
    </w:p>
    <w:p w:rsidR="00ED3825" w:rsidRDefault="00ED3825" w:rsidP="002E4956">
      <w:pPr>
        <w:pStyle w:val="a3"/>
        <w:ind w:left="-851" w:firstLine="28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Учащимся предлагается разгадать кроссво</w:t>
      </w:r>
      <w:proofErr w:type="gramStart"/>
      <w:r>
        <w:rPr>
          <w:rFonts w:ascii="Times New Roman" w:hAnsi="Times New Roman"/>
          <w:sz w:val="24"/>
          <w:szCs w:val="24"/>
        </w:rPr>
        <w:t>рд с кл</w:t>
      </w:r>
      <w:proofErr w:type="gramEnd"/>
      <w:r>
        <w:rPr>
          <w:rFonts w:ascii="Times New Roman" w:hAnsi="Times New Roman"/>
          <w:sz w:val="24"/>
          <w:szCs w:val="24"/>
        </w:rPr>
        <w:t>ючевым словом. Задание для ключевого слова представлено на слайде 41. Ключевое слово выделено другим цветом.</w:t>
      </w:r>
    </w:p>
    <w:p w:rsidR="00ED3825" w:rsidRDefault="00ED3825" w:rsidP="002E4956">
      <w:pPr>
        <w:pStyle w:val="a3"/>
        <w:ind w:left="-851" w:firstLine="28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Всего в кроссворде 5 слов – по 1 слову для каждого из популярных парков. Учащимся по предложению должны догадаться, какого слова не хватает в предложении. В помощь – определенное количество бу</w:t>
      </w:r>
      <w:proofErr w:type="gramStart"/>
      <w:r>
        <w:rPr>
          <w:rFonts w:ascii="Times New Roman" w:hAnsi="Times New Roman"/>
          <w:sz w:val="24"/>
          <w:szCs w:val="24"/>
        </w:rPr>
        <w:t>кв в сл</w:t>
      </w:r>
      <w:proofErr w:type="gramEnd"/>
      <w:r>
        <w:rPr>
          <w:rFonts w:ascii="Times New Roman" w:hAnsi="Times New Roman"/>
          <w:sz w:val="24"/>
          <w:szCs w:val="24"/>
        </w:rPr>
        <w:t xml:space="preserve">ове. Ответ – по щелчку. Для просмотра иллюстраций о каждом из парков работает гиперссылка, представленная в названии парков. </w:t>
      </w:r>
      <w:proofErr w:type="spellStart"/>
      <w:proofErr w:type="gramStart"/>
      <w:r>
        <w:rPr>
          <w:rFonts w:ascii="Times New Roman" w:hAnsi="Times New Roman"/>
          <w:sz w:val="24"/>
          <w:szCs w:val="24"/>
        </w:rPr>
        <w:t>Есл</w:t>
      </w:r>
      <w:proofErr w:type="spellEnd"/>
      <w:r w:rsidRPr="00ED3825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и</w:t>
      </w:r>
      <w:proofErr w:type="gramEnd"/>
      <w:r>
        <w:rPr>
          <w:rFonts w:ascii="Times New Roman" w:hAnsi="Times New Roman"/>
          <w:sz w:val="24"/>
          <w:szCs w:val="24"/>
        </w:rPr>
        <w:t xml:space="preserve"> нет необходимости в более подробной информации, для перехода на следующее задание используется фигура «стрелка вправо». </w:t>
      </w:r>
    </w:p>
    <w:p w:rsidR="00ED3825" w:rsidRPr="00565FA9" w:rsidRDefault="00ED3825" w:rsidP="002E4956">
      <w:pPr>
        <w:pStyle w:val="a3"/>
        <w:ind w:left="-851" w:firstLine="284"/>
        <w:rPr>
          <w:rFonts w:ascii="Times New Roman" w:hAnsi="Times New Roman"/>
          <w:b/>
          <w:sz w:val="24"/>
          <w:szCs w:val="24"/>
        </w:rPr>
      </w:pPr>
      <w:r w:rsidRPr="00565FA9">
        <w:rPr>
          <w:rFonts w:ascii="Times New Roman" w:hAnsi="Times New Roman"/>
          <w:b/>
          <w:sz w:val="24"/>
          <w:szCs w:val="24"/>
        </w:rPr>
        <w:t>Раздел “</w:t>
      </w:r>
      <w:r w:rsidRPr="00565FA9">
        <w:rPr>
          <w:rFonts w:ascii="Times New Roman" w:hAnsi="Times New Roman"/>
          <w:b/>
          <w:sz w:val="24"/>
          <w:szCs w:val="24"/>
          <w:lang w:val="en-US"/>
        </w:rPr>
        <w:t>Traditions</w:t>
      </w:r>
      <w:r w:rsidRPr="00565FA9">
        <w:rPr>
          <w:rFonts w:ascii="Times New Roman" w:hAnsi="Times New Roman"/>
          <w:b/>
          <w:sz w:val="24"/>
          <w:szCs w:val="24"/>
        </w:rPr>
        <w:t>” (слайды 55-59)</w:t>
      </w:r>
    </w:p>
    <w:p w:rsidR="00ED3825" w:rsidRPr="004A2F2B" w:rsidRDefault="00ED3825" w:rsidP="002E4956">
      <w:pPr>
        <w:pStyle w:val="a3"/>
        <w:ind w:left="-851" w:firstLine="28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Учащимся предлагается закончить предложения, добавив слово или выражение (без вариантов ответа). Ответ появляется по щелчку.</w:t>
      </w:r>
    </w:p>
    <w:p w:rsidR="00ED3825" w:rsidRDefault="00ED3825" w:rsidP="002E4956">
      <w:pPr>
        <w:pStyle w:val="a3"/>
        <w:ind w:left="-851" w:firstLine="28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Разобрав последний раздел, со слайда 59 с помощью управляющей кнопки вы возвращаетесь на слайд 4 (карта путешествия).</w:t>
      </w:r>
    </w:p>
    <w:p w:rsidR="00ED3825" w:rsidRPr="004A2F2B" w:rsidRDefault="00ED3825" w:rsidP="002E4956">
      <w:pPr>
        <w:pStyle w:val="a3"/>
        <w:ind w:left="-851" w:firstLine="28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Чтобы завершить игру-путешествие цитатой о Лондоне, на слайде 4 работает гиперссылка при нажатии на картинку с изображением школы, которая переводит на </w:t>
      </w:r>
      <w:r w:rsidRPr="004A2F2B">
        <w:rPr>
          <w:rFonts w:ascii="Times New Roman" w:hAnsi="Times New Roman"/>
          <w:b/>
          <w:sz w:val="24"/>
          <w:szCs w:val="24"/>
        </w:rPr>
        <w:t>слайд 60</w:t>
      </w:r>
      <w:r>
        <w:rPr>
          <w:rFonts w:ascii="Times New Roman" w:hAnsi="Times New Roman"/>
          <w:sz w:val="24"/>
          <w:szCs w:val="24"/>
        </w:rPr>
        <w:t>, где представлена цитата</w:t>
      </w:r>
    </w:p>
    <w:p w:rsidR="00ED3825" w:rsidRDefault="00ED3825" w:rsidP="00ED3825">
      <w:pPr>
        <w:pStyle w:val="a3"/>
        <w:rPr>
          <w:rFonts w:ascii="Times New Roman" w:hAnsi="Times New Roman"/>
          <w:sz w:val="24"/>
          <w:szCs w:val="24"/>
        </w:rPr>
      </w:pPr>
    </w:p>
    <w:sectPr w:rsidR="00ED3825" w:rsidSect="00FF623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21606D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62D23"/>
    <w:rsid w:val="001B10BA"/>
    <w:rsid w:val="002E4956"/>
    <w:rsid w:val="004A2F2B"/>
    <w:rsid w:val="004F73EF"/>
    <w:rsid w:val="00565FA9"/>
    <w:rsid w:val="005F3328"/>
    <w:rsid w:val="00631914"/>
    <w:rsid w:val="007B14EC"/>
    <w:rsid w:val="0090413A"/>
    <w:rsid w:val="00B43D6A"/>
    <w:rsid w:val="00C62D23"/>
    <w:rsid w:val="00D111BA"/>
    <w:rsid w:val="00D324E9"/>
    <w:rsid w:val="00E82687"/>
    <w:rsid w:val="00ED3825"/>
    <w:rsid w:val="00FF62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2D2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62D23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WW-">
    <w:name w:val="WW-Базовый"/>
    <w:rsid w:val="00C62D23"/>
    <w:pPr>
      <w:tabs>
        <w:tab w:val="left" w:pos="708"/>
      </w:tabs>
      <w:suppressAutoHyphens/>
    </w:pPr>
    <w:rPr>
      <w:rFonts w:ascii="Calibri" w:eastAsia="SimSun" w:hAnsi="Calibri" w:cs="Calibri"/>
      <w:color w:val="00000A"/>
      <w:kern w:val="1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2</Pages>
  <Words>771</Words>
  <Characters>4401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5162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Роза</cp:lastModifiedBy>
  <cp:revision>5</cp:revision>
  <dcterms:created xsi:type="dcterms:W3CDTF">2016-08-01T21:30:00Z</dcterms:created>
  <dcterms:modified xsi:type="dcterms:W3CDTF">2021-09-27T14:41:00Z</dcterms:modified>
</cp:coreProperties>
</file>